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CB" w:rsidRPr="00150A9E" w:rsidRDefault="00B31DCB" w:rsidP="00B31D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203" w:rsidRPr="00150A9E" w:rsidRDefault="007C724E" w:rsidP="007C724E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</w:t>
      </w:r>
      <w:r w:rsidR="00B31DCB" w:rsidRPr="00150A9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="00B31DCB" w:rsidRPr="00150A9E">
        <w:rPr>
          <w:rFonts w:ascii="Times New Roman" w:hAnsi="Times New Roman" w:cs="Times New Roman"/>
          <w:b/>
          <w:sz w:val="24"/>
          <w:szCs w:val="24"/>
        </w:rPr>
        <w:t>/2020</w:t>
      </w:r>
      <w:r w:rsidR="000D3AC7" w:rsidRPr="00150A9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650"/>
      </w:tblGrid>
      <w:tr w:rsidR="000D3AC7" w:rsidRPr="00150A9E" w:rsidTr="000E70D7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0D3AC7" w:rsidRPr="00150A9E" w:rsidRDefault="000D3AC7" w:rsidP="000D3AC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0D3AC7" w:rsidRPr="00150A9E" w:rsidRDefault="000D3AC7" w:rsidP="00EB1CC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0A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Dispõe sobre a reabertura das academias e estúdios destinados à prática de atividades físicas, no Município de Cajazeiras,</w:t>
            </w:r>
            <w:r w:rsidR="00E61FC6" w:rsidRPr="00150A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com base no</w:t>
            </w:r>
            <w:r w:rsidR="00EB1CC2" w:rsidRPr="00150A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51A05" w:rsidRPr="00150A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artigo</w:t>
            </w:r>
            <w:r w:rsidR="00EB1CC2" w:rsidRPr="00150A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3.</w:t>
            </w:r>
            <w:r w:rsidR="00EB1CC2" w:rsidRPr="00150A9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o</w:t>
            </w:r>
            <w:r w:rsidR="007C72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inciso LVII, do</w:t>
            </w:r>
            <w:r w:rsidR="00E61FC6" w:rsidRPr="00150A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Decreto Presidencial </w:t>
            </w:r>
            <w:proofErr w:type="spellStart"/>
            <w:r w:rsidR="00E61FC6" w:rsidRPr="00150A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n.</w:t>
            </w:r>
            <w:r w:rsidR="00E61FC6" w:rsidRPr="00150A9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o</w:t>
            </w:r>
            <w:proofErr w:type="spellEnd"/>
            <w:r w:rsidR="00E61FC6" w:rsidRPr="00150A9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 xml:space="preserve"> </w:t>
            </w:r>
            <w:r w:rsidR="00E61FC6" w:rsidRPr="00150A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10.344/2020,</w:t>
            </w:r>
            <w:r w:rsidRPr="00150A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e dá outras providências.</w:t>
            </w:r>
          </w:p>
        </w:tc>
      </w:tr>
    </w:tbl>
    <w:p w:rsidR="002E4203" w:rsidRPr="00150A9E" w:rsidRDefault="002E4203" w:rsidP="00B31D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203" w:rsidRPr="00150A9E" w:rsidRDefault="00150A9E" w:rsidP="002E4203">
      <w:pPr>
        <w:spacing w:after="0" w:line="336" w:lineRule="atLeast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50A9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 CÂMARA MUNICIPAL DE CAJAZEIRAS</w:t>
      </w:r>
      <w:r w:rsidRPr="00150A9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no </w:t>
      </w:r>
      <w:r w:rsidRPr="00150A9E">
        <w:rPr>
          <w:rFonts w:ascii="Times New Roman" w:hAnsi="Times New Roman" w:cs="Times New Roman"/>
          <w:sz w:val="24"/>
          <w:szCs w:val="24"/>
        </w:rPr>
        <w:t xml:space="preserve">uso das atribuições que lhe são conferidas e com fundamento nas alíneas “a” do Inciso I, do art. 12 art. da Lei Orgânica do Município c/c Inciso I, do art. 38 do Regimento Interno da Câmara </w:t>
      </w:r>
      <w:r w:rsidRPr="00150A9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que em assembleia apresenta a proposta de Lei:</w:t>
      </w:r>
    </w:p>
    <w:p w:rsidR="00150A9E" w:rsidRPr="00150A9E" w:rsidRDefault="00150A9E" w:rsidP="002E4203">
      <w:pPr>
        <w:spacing w:after="0" w:line="336" w:lineRule="atLeast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E4203" w:rsidRPr="00150A9E" w:rsidRDefault="00150A9E" w:rsidP="002E4203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0A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</w:t>
      </w:r>
      <w:r w:rsidR="002E4203" w:rsidRPr="00150A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1.</w:t>
      </w:r>
      <w:r w:rsidR="002E4203" w:rsidRPr="00150A9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t-BR"/>
        </w:rPr>
        <w:t>o</w:t>
      </w:r>
      <w:r w:rsidR="002E4203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autorizada a reabertura das academias e estúdios destinados à prática de atividades físicas, no Município de C</w:t>
      </w:r>
      <w:r w:rsidR="000D3AC7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ajazeiras, nos termos desta Lei, enquanto durar o isolamento social imposto via Decreto Municipal.</w:t>
      </w:r>
    </w:p>
    <w:p w:rsidR="002E4203" w:rsidRPr="00150A9E" w:rsidRDefault="002E4203" w:rsidP="002E4203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96B47" w:rsidRPr="00150A9E" w:rsidRDefault="00150A9E" w:rsidP="001C07C2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0A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</w:t>
      </w:r>
      <w:r w:rsidR="002E4203" w:rsidRPr="00150A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2.</w:t>
      </w:r>
      <w:r w:rsidR="002E4203" w:rsidRPr="00150A9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t-BR"/>
        </w:rPr>
        <w:t>o</w:t>
      </w:r>
      <w:r w:rsidR="002E4203" w:rsidRPr="00150A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 xml:space="preserve"> </w:t>
      </w:r>
      <w:r w:rsidR="002E4203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Os horários de funcionamento das academias e estúdio</w:t>
      </w:r>
      <w:r w:rsidR="00C47EA3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s deverão</w:t>
      </w:r>
      <w:r w:rsidR="008F6C70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ocorrer </w:t>
      </w:r>
      <w:r w:rsidR="00C26623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imediatamente a partir da publicação desta Lei, d</w:t>
      </w:r>
      <w:r w:rsidR="008F6C70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</w:t>
      </w:r>
      <w:proofErr w:type="gramStart"/>
      <w:r w:rsidR="008F6C70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05:00</w:t>
      </w:r>
      <w:proofErr w:type="gramEnd"/>
      <w:r w:rsidR="008F6C70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às 12</w:t>
      </w:r>
      <w:r w:rsidR="002E4203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:00h, </w:t>
      </w:r>
      <w:r w:rsidR="00492486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e das 1</w:t>
      </w:r>
      <w:r w:rsidR="008F6C70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4:00 às 22:00h, </w:t>
      </w:r>
      <w:r w:rsidR="002E4203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intervalo das atividades pelo lapso temporal </w:t>
      </w:r>
      <w:r w:rsidR="008F6C70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de 02 (duas</w:t>
      </w:r>
      <w:r w:rsidR="00A96B47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) hora</w:t>
      </w:r>
      <w:r w:rsidR="008F6C70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26623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F6C70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12:00 às 14:00h, </w:t>
      </w:r>
      <w:r w:rsidR="00A96B47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para higienização total das instalaçõ</w:t>
      </w:r>
      <w:r w:rsidR="00C47EA3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es físicas.</w:t>
      </w:r>
    </w:p>
    <w:p w:rsidR="00A96B47" w:rsidRPr="00150A9E" w:rsidRDefault="00A96B47" w:rsidP="002E4203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67553" w:rsidRPr="00150A9E" w:rsidRDefault="00150A9E" w:rsidP="002E4203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0A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</w:t>
      </w:r>
      <w:r w:rsidR="000D3AC7" w:rsidRPr="00150A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3</w:t>
      </w:r>
      <w:r w:rsidR="00A96B47" w:rsidRPr="00150A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A96B47" w:rsidRPr="00150A9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t-BR"/>
        </w:rPr>
        <w:t>o</w:t>
      </w:r>
      <w:r w:rsidR="00A96B47" w:rsidRPr="00150A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 xml:space="preserve"> </w:t>
      </w:r>
      <w:r w:rsidR="00867553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Deverão ser disponibilizados aos usuários</w:t>
      </w:r>
      <w:r w:rsidR="001C07C2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colaboradores:</w:t>
      </w:r>
    </w:p>
    <w:p w:rsidR="00867553" w:rsidRPr="00150A9E" w:rsidRDefault="00867553" w:rsidP="002E4203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7553" w:rsidRPr="00150A9E" w:rsidRDefault="00867553" w:rsidP="002E4203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I -</w:t>
      </w:r>
      <w:r w:rsidR="00A96B47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pia de fácil acesso, com água e sabão líquido</w:t>
      </w:r>
      <w:r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, de preferência na entrada do estabelecimento;</w:t>
      </w:r>
    </w:p>
    <w:p w:rsidR="00867553" w:rsidRPr="00150A9E" w:rsidRDefault="00867553" w:rsidP="002E4203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6B47" w:rsidRPr="00150A9E" w:rsidRDefault="00867553" w:rsidP="002E4203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r w:rsidR="00A96B47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ál</w:t>
      </w:r>
      <w:r w:rsidR="001C4C3D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cool em gel em todas as áreas da academia ou estúdio (recepção, peso livre, salas de coletivas, vestiários e banheiros)</w:t>
      </w:r>
      <w:r w:rsidR="000E70D7">
        <w:rPr>
          <w:rFonts w:ascii="Times New Roman" w:eastAsia="Times New Roman" w:hAnsi="Times New Roman" w:cs="Times New Roman"/>
          <w:sz w:val="24"/>
          <w:szCs w:val="24"/>
          <w:lang w:eastAsia="pt-BR"/>
        </w:rPr>
        <w:t>, de</w:t>
      </w:r>
      <w:r w:rsidR="00A96B47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modo que seja recomen</w:t>
      </w:r>
      <w:r w:rsidR="00A92CA1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dada a higienização das mãos a cada</w:t>
      </w:r>
      <w:r w:rsidR="00C47EA3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meia </w:t>
      </w:r>
      <w:r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hora </w:t>
      </w:r>
      <w:r w:rsidR="00A92CA1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que </w:t>
      </w:r>
      <w:r w:rsidR="001C4C3D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permanecerem </w:t>
      </w:r>
      <w:r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no local;</w:t>
      </w:r>
    </w:p>
    <w:p w:rsidR="006B1F95" w:rsidRPr="00150A9E" w:rsidRDefault="006B1F95" w:rsidP="002E4203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1F95" w:rsidRPr="00150A9E" w:rsidRDefault="00A92CA1" w:rsidP="002E4203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6B1F95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dispositivo de limpeza para calçados na entrada da academia.</w:t>
      </w:r>
    </w:p>
    <w:p w:rsidR="00C26623" w:rsidRPr="00150A9E" w:rsidRDefault="00C26623" w:rsidP="002E4203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96B47" w:rsidRPr="00150A9E" w:rsidRDefault="00150A9E" w:rsidP="002E4203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0A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Art.</w:t>
      </w:r>
      <w:r w:rsidR="000D3AC7" w:rsidRPr="00150A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4</w:t>
      </w:r>
      <w:r w:rsidR="00A96B47" w:rsidRPr="00150A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A96B47" w:rsidRPr="00150A9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t-BR"/>
        </w:rPr>
        <w:t>o</w:t>
      </w:r>
      <w:r w:rsidR="00A96B47" w:rsidRPr="00150A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 xml:space="preserve"> </w:t>
      </w:r>
      <w:r w:rsidR="00492486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As academias e estúdios deverão funcionar d</w:t>
      </w:r>
      <w:r w:rsidR="00C26623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portas e janelas </w:t>
      </w:r>
      <w:r w:rsidR="00C47EA3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abertas, devendo cada usuário</w:t>
      </w:r>
      <w:r w:rsidR="009530CE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colabor</w:t>
      </w:r>
      <w:r w:rsidR="00C47EA3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ador permanecer</w:t>
      </w:r>
      <w:r w:rsidR="00C26623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local</w:t>
      </w:r>
      <w:r w:rsidR="00C2425D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período não superior a 01 (uma) hora,</w:t>
      </w:r>
      <w:r w:rsidR="00C26623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exclusivamente para realizar atividades físicas, de forma a evitar aglo</w:t>
      </w:r>
      <w:r w:rsidR="00C2425D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meração.</w:t>
      </w:r>
    </w:p>
    <w:p w:rsidR="001C07C2" w:rsidRPr="00150A9E" w:rsidRDefault="001C07C2" w:rsidP="002E4203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07C2" w:rsidRPr="00150A9E" w:rsidRDefault="00150A9E" w:rsidP="001C07C2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§</w:t>
      </w:r>
      <w:r w:rsidR="004406E9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1.</w:t>
      </w:r>
      <w:r w:rsidR="004406E9" w:rsidRPr="00150A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o</w:t>
      </w:r>
      <w:r w:rsidR="004406E9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C07C2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Somente serão permitidos usuários </w:t>
      </w:r>
      <w:r w:rsidR="00552C2F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colaboradores </w:t>
      </w:r>
      <w:r w:rsidR="001C07C2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num espaço de dois metros de distância um do outro, cada qual portando máscara de tecido ou descartável.</w:t>
      </w:r>
    </w:p>
    <w:p w:rsidR="004406E9" w:rsidRPr="00150A9E" w:rsidRDefault="004406E9" w:rsidP="001C07C2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7EB8" w:rsidRPr="00150A9E" w:rsidRDefault="00150A9E" w:rsidP="002E4203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§</w:t>
      </w:r>
      <w:r w:rsidR="004406E9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2.</w:t>
      </w:r>
      <w:r w:rsidR="004406E9" w:rsidRPr="00150A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 xml:space="preserve">o </w:t>
      </w:r>
      <w:r w:rsidR="004406E9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Devem ser delimitados com fitas os espaços em que cada usuário deve se exercitar nas áreas de peso livre e nas salas de atividades coletivas, mantendo a distância de dois metros um do outro.</w:t>
      </w:r>
    </w:p>
    <w:p w:rsidR="00363F0C" w:rsidRPr="00150A9E" w:rsidRDefault="00363F0C" w:rsidP="002E4203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3F0C" w:rsidRPr="00150A9E" w:rsidRDefault="00150A9E" w:rsidP="002E4203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§</w:t>
      </w:r>
      <w:r w:rsidR="00363F0C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3.</w:t>
      </w:r>
      <w:r w:rsidR="00363F0C" w:rsidRPr="00150A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o</w:t>
      </w:r>
      <w:r w:rsidR="00363F0C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Somente poderão ser utilizados 50% dos aparelhos de </w:t>
      </w:r>
      <w:proofErr w:type="spellStart"/>
      <w:r w:rsidR="00363F0C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cárdio</w:t>
      </w:r>
      <w:proofErr w:type="spellEnd"/>
      <w:r w:rsidR="00363F0C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, de modo que seja feito um espaçamento de um equipamento sem uso para outro. Da mesma forma devem ocorrer com os armários.</w:t>
      </w:r>
    </w:p>
    <w:p w:rsidR="00E3308E" w:rsidRPr="00150A9E" w:rsidRDefault="00E3308E" w:rsidP="002E4203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308E" w:rsidRPr="00150A9E" w:rsidRDefault="00150A9E" w:rsidP="002E4203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§</w:t>
      </w:r>
      <w:r w:rsidR="00E3308E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4.</w:t>
      </w:r>
      <w:r w:rsidR="00E3308E" w:rsidRPr="00150A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o</w:t>
      </w:r>
      <w:r w:rsidR="00E3308E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Cada usuário deverá usar</w:t>
      </w:r>
      <w:r w:rsidR="0011261A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, individualmente,</w:t>
      </w:r>
      <w:r w:rsidR="00E3308E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seu recipiente </w:t>
      </w:r>
      <w:proofErr w:type="gramStart"/>
      <w:r w:rsidR="00E3308E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próprio para o consumo de água e a sua toalha, ambos trazid</w:t>
      </w:r>
      <w:r w:rsidR="0011261A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os de casa</w:t>
      </w:r>
      <w:proofErr w:type="gramEnd"/>
      <w:r w:rsidR="0011261A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3308E" w:rsidRPr="00150A9E" w:rsidRDefault="00E3308E" w:rsidP="002E4203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92486" w:rsidRPr="00150A9E" w:rsidRDefault="00150A9E" w:rsidP="002E4203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0A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0D3AC7" w:rsidRPr="00150A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="001C07C2" w:rsidRPr="00150A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1C07C2" w:rsidRPr="00150A9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t-BR"/>
        </w:rPr>
        <w:t>o</w:t>
      </w:r>
      <w:proofErr w:type="gramStart"/>
      <w:r w:rsidR="001C07C2" w:rsidRPr="00150A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 xml:space="preserve"> </w:t>
      </w:r>
      <w:r w:rsidR="00567EB8" w:rsidRPr="00150A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 xml:space="preserve"> </w:t>
      </w:r>
      <w:proofErr w:type="gramEnd"/>
      <w:r w:rsidR="00567EB8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Cada academia ou estúdio deverá aferir, com uso de termômetro eletrônico, a temperatura corporal dos usuários e colaboradores no momento da sua entrada e, caso seja apontada uma temperatura superior a 37,8</w:t>
      </w:r>
      <w:r w:rsidR="00567EB8" w:rsidRPr="00150A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o</w:t>
      </w:r>
      <w:r w:rsidR="000D3AC7" w:rsidRPr="00150A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 xml:space="preserve"> </w:t>
      </w:r>
      <w:r w:rsidR="000D3AC7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567EB8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, a pessoa não poderá adentrar o estabelecimento.</w:t>
      </w:r>
    </w:p>
    <w:p w:rsidR="000F53D2" w:rsidRPr="00150A9E" w:rsidRDefault="000F53D2" w:rsidP="002E4203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53D2" w:rsidRPr="00150A9E" w:rsidRDefault="000F53D2" w:rsidP="002E4203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0A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</w:t>
      </w:r>
      <w:r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. Se algum usuário ou colaborador apresentar febre alta durante o seu tempo de permanência na academia ou estúdio, o colaborador deverá informar imediatamente à gerência do estabeleciment</w:t>
      </w:r>
      <w:r w:rsidR="000D3AC7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o, para adoção das medidas de afastamento da pessoa do local.</w:t>
      </w:r>
    </w:p>
    <w:p w:rsidR="000F53D2" w:rsidRPr="00150A9E" w:rsidRDefault="000F53D2" w:rsidP="000F53D2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F53D2" w:rsidRPr="00150A9E" w:rsidRDefault="00150A9E" w:rsidP="000F53D2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0A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</w:t>
      </w:r>
      <w:r w:rsidR="000F53D2" w:rsidRPr="00150A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6.</w:t>
      </w:r>
      <w:r w:rsidR="000F53D2" w:rsidRPr="00150A9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t-BR"/>
        </w:rPr>
        <w:t xml:space="preserve">o </w:t>
      </w:r>
      <w:r w:rsidR="000F53D2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Estão proibidas </w:t>
      </w:r>
      <w:r w:rsidR="002F10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prática de </w:t>
      </w:r>
      <w:r w:rsidR="000F53D2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atividades físicas que impliquem em contato físico entre os usuários.</w:t>
      </w:r>
    </w:p>
    <w:p w:rsidR="000F53D2" w:rsidRPr="00150A9E" w:rsidRDefault="000F53D2" w:rsidP="000F53D2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F53D2" w:rsidRPr="00150A9E" w:rsidRDefault="00150A9E" w:rsidP="002E4203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0A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</w:t>
      </w:r>
      <w:r w:rsidR="000D3AC7" w:rsidRPr="00150A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7</w:t>
      </w:r>
      <w:r w:rsidR="000F53D2" w:rsidRPr="00150A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0F53D2" w:rsidRPr="00150A9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t-BR"/>
        </w:rPr>
        <w:t>o</w:t>
      </w:r>
      <w:r w:rsidR="000F53D2" w:rsidRPr="00150A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 xml:space="preserve"> </w:t>
      </w:r>
      <w:r w:rsidR="000F53D2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No caso do uso de leitor digital para entrada na academia ou estúdio, deve ser disponibilizado um recipiente de álcool em gel a 70% ao lado da catraca. Também deve ser oportunizado ao usuário ou colaborador</w:t>
      </w:r>
      <w:r w:rsidR="000D3AC7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acessar a</w:t>
      </w:r>
      <w:r w:rsidR="000F53D2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academia ou estúdio se identificando à recepcionista através do seu número de CPF, de modo que não necessite tocar no leitor digital.</w:t>
      </w:r>
    </w:p>
    <w:p w:rsidR="000F53D2" w:rsidRPr="00150A9E" w:rsidRDefault="000F53D2" w:rsidP="002E4203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F53D2" w:rsidRPr="00150A9E" w:rsidRDefault="00C71219" w:rsidP="002E4203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0A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8.</w:t>
      </w:r>
      <w:r w:rsidRPr="00150A9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t-BR"/>
        </w:rPr>
        <w:t>o</w:t>
      </w:r>
      <w:r w:rsidRPr="00150A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 xml:space="preserve"> </w:t>
      </w:r>
      <w:r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suspensas por um período de 06 meses à majoração nos preços das mensalidades d</w:t>
      </w:r>
      <w:r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planos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todos </w:t>
      </w:r>
      <w:r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os usuários das academias e estúdios</w:t>
      </w:r>
      <w:r w:rsidR="00466F13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3308E" w:rsidRPr="00150A9E" w:rsidRDefault="00E3308E" w:rsidP="002E4203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94C22" w:rsidRPr="00150A9E" w:rsidRDefault="00150A9E" w:rsidP="00D94C22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0A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Art.</w:t>
      </w:r>
      <w:r w:rsidR="000D3AC7" w:rsidRPr="00150A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</w:t>
      </w:r>
      <w:r w:rsidR="00D94C22" w:rsidRPr="00150A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D94C22" w:rsidRPr="00150A9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t-BR"/>
        </w:rPr>
        <w:t>o</w:t>
      </w:r>
      <w:r w:rsidR="00D94C22" w:rsidRPr="00150A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 xml:space="preserve"> </w:t>
      </w:r>
      <w:r w:rsidR="00D94C22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academia ou estúdio deverá apor, no interior do estabelecimento, placas de orientação aos usuários e colaboradores sobre os termos desta Lei, bem como constando </w:t>
      </w:r>
      <w:r w:rsidR="002F10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prática de </w:t>
      </w:r>
      <w:r w:rsidR="00D94C22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cumprimentos com beijos, abraços e apertos de mão, assim como a proibição de reunião ou qualquer </w:t>
      </w:r>
      <w:r w:rsidR="002F10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ato semelhante de </w:t>
      </w:r>
      <w:r w:rsidR="00D94C22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aglomeração</w:t>
      </w:r>
      <w:r w:rsidR="002F10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suas dependências</w:t>
      </w:r>
      <w:r w:rsidR="00974425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D94C22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D94C22" w:rsidRPr="00150A9E" w:rsidRDefault="00D94C22" w:rsidP="00D94C22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94C22" w:rsidRPr="00150A9E" w:rsidRDefault="00150A9E" w:rsidP="00D94C22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0A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</w:t>
      </w:r>
      <w:r w:rsidR="000D3AC7" w:rsidRPr="00150A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10</w:t>
      </w:r>
      <w:r w:rsidR="000D3AC7" w:rsidRPr="00150A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da data da sua publicação, ficando revogadas as disposições em contrário.</w:t>
      </w:r>
    </w:p>
    <w:p w:rsidR="000D3AC7" w:rsidRPr="00150A9E" w:rsidRDefault="000D3AC7" w:rsidP="00D94C22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3AC7" w:rsidRPr="00150A9E" w:rsidRDefault="000D3AC7" w:rsidP="00D94C22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3AC7" w:rsidRPr="00150A9E" w:rsidRDefault="000D3AC7" w:rsidP="000D3AC7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pt-BR"/>
        </w:rPr>
      </w:pPr>
      <w:r w:rsidRPr="00150A9E">
        <w:rPr>
          <w:rFonts w:ascii="Times New Roman" w:eastAsia="Times New Roman" w:hAnsi="Times New Roman" w:cs="Times New Roman"/>
          <w:sz w:val="40"/>
          <w:szCs w:val="40"/>
          <w:lang w:eastAsia="pt-BR"/>
        </w:rPr>
        <w:t>Josefa Léa da Silva Santos</w:t>
      </w:r>
    </w:p>
    <w:p w:rsidR="000D3AC7" w:rsidRPr="00150A9E" w:rsidRDefault="00C71219" w:rsidP="000D3AC7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VEREADORA</w:t>
      </w:r>
    </w:p>
    <w:sectPr w:rsidR="000D3AC7" w:rsidRPr="00150A9E" w:rsidSect="000E70D7">
      <w:headerReference w:type="default" r:id="rId9"/>
      <w:footerReference w:type="default" r:id="rId10"/>
      <w:pgSz w:w="11906" w:h="16838" w:code="9"/>
      <w:pgMar w:top="2376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97C" w:rsidRDefault="00CD597C" w:rsidP="000E70D7">
      <w:pPr>
        <w:spacing w:after="0" w:line="240" w:lineRule="auto"/>
      </w:pPr>
      <w:r>
        <w:separator/>
      </w:r>
    </w:p>
  </w:endnote>
  <w:endnote w:type="continuationSeparator" w:id="0">
    <w:p w:rsidR="00CD597C" w:rsidRDefault="00CD597C" w:rsidP="000E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0D7" w:rsidRDefault="000E70D7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8A6725A" wp14:editId="447DAABB">
          <wp:simplePos x="0" y="0"/>
          <wp:positionH relativeFrom="column">
            <wp:posOffset>-1080135</wp:posOffset>
          </wp:positionH>
          <wp:positionV relativeFrom="paragraph">
            <wp:posOffset>72390</wp:posOffset>
          </wp:positionV>
          <wp:extent cx="7553325" cy="53340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97C" w:rsidRDefault="00CD597C" w:rsidP="000E70D7">
      <w:pPr>
        <w:spacing w:after="0" w:line="240" w:lineRule="auto"/>
      </w:pPr>
      <w:r>
        <w:separator/>
      </w:r>
    </w:p>
  </w:footnote>
  <w:footnote w:type="continuationSeparator" w:id="0">
    <w:p w:rsidR="00CD597C" w:rsidRDefault="00CD597C" w:rsidP="000E7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0D7" w:rsidRDefault="000E70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4442C7DA" wp14:editId="50F9C279">
          <wp:simplePos x="0" y="0"/>
          <wp:positionH relativeFrom="page">
            <wp:posOffset>9525</wp:posOffset>
          </wp:positionH>
          <wp:positionV relativeFrom="paragraph">
            <wp:posOffset>-440055</wp:posOffset>
          </wp:positionV>
          <wp:extent cx="7543800" cy="14668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E70D7" w:rsidRDefault="000E70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35A8"/>
    <w:multiLevelType w:val="multilevel"/>
    <w:tmpl w:val="79FE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C571B"/>
    <w:multiLevelType w:val="multilevel"/>
    <w:tmpl w:val="D0CC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746CE3"/>
    <w:multiLevelType w:val="multilevel"/>
    <w:tmpl w:val="10FC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143166"/>
    <w:multiLevelType w:val="multilevel"/>
    <w:tmpl w:val="B626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5C1778"/>
    <w:multiLevelType w:val="multilevel"/>
    <w:tmpl w:val="19EE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CB"/>
    <w:rsid w:val="00041A90"/>
    <w:rsid w:val="000D3AC7"/>
    <w:rsid w:val="000E70D7"/>
    <w:rsid w:val="000F53D2"/>
    <w:rsid w:val="0011261A"/>
    <w:rsid w:val="00150A9E"/>
    <w:rsid w:val="001C07C2"/>
    <w:rsid w:val="001C4C3D"/>
    <w:rsid w:val="00215784"/>
    <w:rsid w:val="002E23DE"/>
    <w:rsid w:val="002E4203"/>
    <w:rsid w:val="002F10D0"/>
    <w:rsid w:val="00336776"/>
    <w:rsid w:val="00363F0C"/>
    <w:rsid w:val="004406E9"/>
    <w:rsid w:val="00466F13"/>
    <w:rsid w:val="00492486"/>
    <w:rsid w:val="00552C2F"/>
    <w:rsid w:val="00567EB8"/>
    <w:rsid w:val="006B1F95"/>
    <w:rsid w:val="007C724E"/>
    <w:rsid w:val="00867553"/>
    <w:rsid w:val="008F6C70"/>
    <w:rsid w:val="0090377B"/>
    <w:rsid w:val="009530CE"/>
    <w:rsid w:val="00974425"/>
    <w:rsid w:val="00A92CA1"/>
    <w:rsid w:val="00A96B47"/>
    <w:rsid w:val="00B31DCB"/>
    <w:rsid w:val="00C2425D"/>
    <w:rsid w:val="00C26623"/>
    <w:rsid w:val="00C47EA3"/>
    <w:rsid w:val="00C71219"/>
    <w:rsid w:val="00CD597C"/>
    <w:rsid w:val="00D94C22"/>
    <w:rsid w:val="00E3308E"/>
    <w:rsid w:val="00E51A05"/>
    <w:rsid w:val="00E61FC6"/>
    <w:rsid w:val="00E73442"/>
    <w:rsid w:val="00EB1CC2"/>
    <w:rsid w:val="00F9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E42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420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u-alignmiddle">
    <w:name w:val="u-alignmiddle"/>
    <w:basedOn w:val="Fontepargpadro"/>
    <w:rsid w:val="002E4203"/>
  </w:style>
  <w:style w:type="character" w:styleId="Hyperlink">
    <w:name w:val="Hyperlink"/>
    <w:basedOn w:val="Fontepargpadro"/>
    <w:uiPriority w:val="99"/>
    <w:semiHidden/>
    <w:unhideWhenUsed/>
    <w:rsid w:val="002E4203"/>
    <w:rPr>
      <w:color w:val="0000FF"/>
      <w:u w:val="single"/>
    </w:rPr>
  </w:style>
  <w:style w:type="paragraph" w:customStyle="1" w:styleId="hiddenstructure">
    <w:name w:val="hiddenstructure"/>
    <w:basedOn w:val="Normal"/>
    <w:rsid w:val="002E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E420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E4203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E420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2E4203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breadcrumbseparator">
    <w:name w:val="breadcrumbseparator"/>
    <w:basedOn w:val="Fontepargpadro"/>
    <w:rsid w:val="002E4203"/>
  </w:style>
  <w:style w:type="paragraph" w:styleId="NormalWeb">
    <w:name w:val="Normal (Web)"/>
    <w:basedOn w:val="Normal"/>
    <w:uiPriority w:val="99"/>
    <w:semiHidden/>
    <w:unhideWhenUsed/>
    <w:rsid w:val="002E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n-widget">
    <w:name w:val="in-widget"/>
    <w:basedOn w:val="Fontepargpadro"/>
    <w:rsid w:val="002E4203"/>
  </w:style>
  <w:style w:type="character" w:styleId="Forte">
    <w:name w:val="Strong"/>
    <w:basedOn w:val="Fontepargpadro"/>
    <w:uiPriority w:val="22"/>
    <w:qFormat/>
    <w:rsid w:val="002E4203"/>
    <w:rPr>
      <w:b/>
      <w:bCs/>
    </w:rPr>
  </w:style>
  <w:style w:type="paragraph" w:customStyle="1" w:styleId="western">
    <w:name w:val="western"/>
    <w:basedOn w:val="Normal"/>
    <w:rsid w:val="002E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ortletitemdetails">
    <w:name w:val="portletitemdetails"/>
    <w:basedOn w:val="Fontepargpadro"/>
    <w:rsid w:val="002E4203"/>
  </w:style>
  <w:style w:type="character" w:customStyle="1" w:styleId="explain">
    <w:name w:val="explain"/>
    <w:basedOn w:val="Fontepargpadro"/>
    <w:rsid w:val="002E4203"/>
  </w:style>
  <w:style w:type="character" w:styleId="nfase">
    <w:name w:val="Emphasis"/>
    <w:basedOn w:val="Fontepargpadro"/>
    <w:uiPriority w:val="20"/>
    <w:qFormat/>
    <w:rsid w:val="002E4203"/>
    <w:rPr>
      <w:i/>
      <w:iCs/>
    </w:rPr>
  </w:style>
  <w:style w:type="table" w:styleId="Tabelacomgrade">
    <w:name w:val="Table Grid"/>
    <w:basedOn w:val="Tabelanormal"/>
    <w:uiPriority w:val="39"/>
    <w:rsid w:val="000D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E7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70D7"/>
  </w:style>
  <w:style w:type="paragraph" w:styleId="Rodap">
    <w:name w:val="footer"/>
    <w:basedOn w:val="Normal"/>
    <w:link w:val="RodapChar"/>
    <w:uiPriority w:val="99"/>
    <w:unhideWhenUsed/>
    <w:rsid w:val="000E7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70D7"/>
  </w:style>
  <w:style w:type="paragraph" w:styleId="Textodebalo">
    <w:name w:val="Balloon Text"/>
    <w:basedOn w:val="Normal"/>
    <w:link w:val="TextodebaloChar"/>
    <w:uiPriority w:val="99"/>
    <w:semiHidden/>
    <w:unhideWhenUsed/>
    <w:rsid w:val="000E7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E42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420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u-alignmiddle">
    <w:name w:val="u-alignmiddle"/>
    <w:basedOn w:val="Fontepargpadro"/>
    <w:rsid w:val="002E4203"/>
  </w:style>
  <w:style w:type="character" w:styleId="Hyperlink">
    <w:name w:val="Hyperlink"/>
    <w:basedOn w:val="Fontepargpadro"/>
    <w:uiPriority w:val="99"/>
    <w:semiHidden/>
    <w:unhideWhenUsed/>
    <w:rsid w:val="002E4203"/>
    <w:rPr>
      <w:color w:val="0000FF"/>
      <w:u w:val="single"/>
    </w:rPr>
  </w:style>
  <w:style w:type="paragraph" w:customStyle="1" w:styleId="hiddenstructure">
    <w:name w:val="hiddenstructure"/>
    <w:basedOn w:val="Normal"/>
    <w:rsid w:val="002E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E420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E4203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E420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2E4203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breadcrumbseparator">
    <w:name w:val="breadcrumbseparator"/>
    <w:basedOn w:val="Fontepargpadro"/>
    <w:rsid w:val="002E4203"/>
  </w:style>
  <w:style w:type="paragraph" w:styleId="NormalWeb">
    <w:name w:val="Normal (Web)"/>
    <w:basedOn w:val="Normal"/>
    <w:uiPriority w:val="99"/>
    <w:semiHidden/>
    <w:unhideWhenUsed/>
    <w:rsid w:val="002E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n-widget">
    <w:name w:val="in-widget"/>
    <w:basedOn w:val="Fontepargpadro"/>
    <w:rsid w:val="002E4203"/>
  </w:style>
  <w:style w:type="character" w:styleId="Forte">
    <w:name w:val="Strong"/>
    <w:basedOn w:val="Fontepargpadro"/>
    <w:uiPriority w:val="22"/>
    <w:qFormat/>
    <w:rsid w:val="002E4203"/>
    <w:rPr>
      <w:b/>
      <w:bCs/>
    </w:rPr>
  </w:style>
  <w:style w:type="paragraph" w:customStyle="1" w:styleId="western">
    <w:name w:val="western"/>
    <w:basedOn w:val="Normal"/>
    <w:rsid w:val="002E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ortletitemdetails">
    <w:name w:val="portletitemdetails"/>
    <w:basedOn w:val="Fontepargpadro"/>
    <w:rsid w:val="002E4203"/>
  </w:style>
  <w:style w:type="character" w:customStyle="1" w:styleId="explain">
    <w:name w:val="explain"/>
    <w:basedOn w:val="Fontepargpadro"/>
    <w:rsid w:val="002E4203"/>
  </w:style>
  <w:style w:type="character" w:styleId="nfase">
    <w:name w:val="Emphasis"/>
    <w:basedOn w:val="Fontepargpadro"/>
    <w:uiPriority w:val="20"/>
    <w:qFormat/>
    <w:rsid w:val="002E4203"/>
    <w:rPr>
      <w:i/>
      <w:iCs/>
    </w:rPr>
  </w:style>
  <w:style w:type="table" w:styleId="Tabelacomgrade">
    <w:name w:val="Table Grid"/>
    <w:basedOn w:val="Tabelanormal"/>
    <w:uiPriority w:val="39"/>
    <w:rsid w:val="000D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E7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70D7"/>
  </w:style>
  <w:style w:type="paragraph" w:styleId="Rodap">
    <w:name w:val="footer"/>
    <w:basedOn w:val="Normal"/>
    <w:link w:val="RodapChar"/>
    <w:uiPriority w:val="99"/>
    <w:unhideWhenUsed/>
    <w:rsid w:val="000E7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70D7"/>
  </w:style>
  <w:style w:type="paragraph" w:styleId="Textodebalo">
    <w:name w:val="Balloon Text"/>
    <w:basedOn w:val="Normal"/>
    <w:link w:val="TextodebaloChar"/>
    <w:uiPriority w:val="99"/>
    <w:semiHidden/>
    <w:unhideWhenUsed/>
    <w:rsid w:val="000E7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0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single" w:sz="24" w:space="0" w:color="00824A"/>
                <w:right w:val="none" w:sz="0" w:space="0" w:color="auto"/>
              </w:divBdr>
              <w:divsChild>
                <w:div w:id="6772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1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9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273">
              <w:marLeft w:val="360"/>
              <w:marRight w:val="408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65396">
                  <w:marLeft w:val="-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39109">
              <w:marLeft w:val="2691"/>
              <w:marRight w:val="405"/>
              <w:marTop w:val="288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9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5649">
                      <w:marLeft w:val="240"/>
                      <w:marRight w:val="0"/>
                      <w:marTop w:val="4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0068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444576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87127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25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9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75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8813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1801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93364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9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67455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single" w:sz="6" w:space="12" w:color="CCCCCC"/>
                                <w:left w:val="single" w:sz="6" w:space="12" w:color="CCCCCC"/>
                                <w:bottom w:val="single" w:sz="6" w:space="12" w:color="CCCCCC"/>
                                <w:right w:val="single" w:sz="6" w:space="12" w:color="CCCCCC"/>
                              </w:divBdr>
                            </w:div>
                          </w:divsChild>
                        </w:div>
                        <w:div w:id="8207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66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25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53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3634">
                  <w:marLeft w:val="-1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FF76F-9EE2-40F9-B2D7-A55BF769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ANA PAULA</cp:lastModifiedBy>
  <cp:revision>2</cp:revision>
  <dcterms:created xsi:type="dcterms:W3CDTF">2020-06-07T14:28:00Z</dcterms:created>
  <dcterms:modified xsi:type="dcterms:W3CDTF">2020-06-07T14:28:00Z</dcterms:modified>
</cp:coreProperties>
</file>