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53B0" w14:textId="77777777" w:rsidR="005A430E" w:rsidRPr="00507602" w:rsidRDefault="005A430E" w:rsidP="00507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02">
        <w:rPr>
          <w:rFonts w:ascii="Times New Roman" w:hAnsi="Times New Roman" w:cs="Times New Roman"/>
          <w:b/>
          <w:sz w:val="24"/>
          <w:szCs w:val="24"/>
        </w:rPr>
        <w:t>A morte não é o fim, mas foi.</w:t>
      </w:r>
    </w:p>
    <w:p w14:paraId="157F795B" w14:textId="1597DC7C" w:rsidR="00576096" w:rsidRPr="00507602" w:rsidRDefault="00507602" w:rsidP="00507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576096" w:rsidRPr="00507602">
        <w:rPr>
          <w:rFonts w:ascii="Times New Roman" w:hAnsi="Times New Roman" w:cs="Times New Roman"/>
          <w:sz w:val="24"/>
          <w:szCs w:val="24"/>
        </w:rPr>
        <w:t>Jamila</w:t>
      </w:r>
      <w:proofErr w:type="spellEnd"/>
      <w:r w:rsidR="00576096" w:rsidRPr="00507602">
        <w:rPr>
          <w:rFonts w:ascii="Times New Roman" w:hAnsi="Times New Roman" w:cs="Times New Roman"/>
          <w:sz w:val="24"/>
          <w:szCs w:val="24"/>
        </w:rPr>
        <w:t xml:space="preserve"> Abreu</w:t>
      </w:r>
    </w:p>
    <w:p w14:paraId="565F599F" w14:textId="77777777" w:rsidR="005A430E" w:rsidRPr="00507602" w:rsidRDefault="005A430E" w:rsidP="00507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7C3E4" w14:textId="12239F61" w:rsidR="00C53F84" w:rsidRDefault="005A430E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2">
        <w:rPr>
          <w:rFonts w:ascii="Times New Roman" w:hAnsi="Times New Roman" w:cs="Times New Roman"/>
          <w:sz w:val="24"/>
          <w:szCs w:val="24"/>
        </w:rPr>
        <w:t>Só quem já experimentou a dor da perda de um ente querido sabe o que é padecer, e, ainda assim, não morrer.</w:t>
      </w:r>
      <w:r w:rsidR="005E1F8E" w:rsidRPr="00507602">
        <w:rPr>
          <w:rFonts w:ascii="Times New Roman" w:hAnsi="Times New Roman" w:cs="Times New Roman"/>
          <w:sz w:val="24"/>
          <w:szCs w:val="24"/>
        </w:rPr>
        <w:t xml:space="preserve"> </w:t>
      </w:r>
      <w:r w:rsidRPr="00507602">
        <w:rPr>
          <w:rFonts w:ascii="Times New Roman" w:hAnsi="Times New Roman" w:cs="Times New Roman"/>
          <w:sz w:val="24"/>
          <w:szCs w:val="24"/>
        </w:rPr>
        <w:t xml:space="preserve">Decerto, caro leitor, você já </w:t>
      </w:r>
      <w:r w:rsidR="00F72593" w:rsidRPr="00507602">
        <w:rPr>
          <w:rFonts w:ascii="Times New Roman" w:hAnsi="Times New Roman" w:cs="Times New Roman"/>
          <w:sz w:val="24"/>
          <w:szCs w:val="24"/>
        </w:rPr>
        <w:t>chorou, clamou, questionou-se ou, quem sabe, bradou</w:t>
      </w:r>
      <w:r w:rsidRPr="00507602">
        <w:rPr>
          <w:rFonts w:ascii="Times New Roman" w:hAnsi="Times New Roman" w:cs="Times New Roman"/>
          <w:sz w:val="24"/>
          <w:szCs w:val="24"/>
        </w:rPr>
        <w:t xml:space="preserve"> </w:t>
      </w:r>
      <w:r w:rsidR="00F72593" w:rsidRPr="00507602">
        <w:rPr>
          <w:rFonts w:ascii="Times New Roman" w:hAnsi="Times New Roman" w:cs="Times New Roman"/>
          <w:sz w:val="24"/>
          <w:szCs w:val="24"/>
        </w:rPr>
        <w:t>até com Deus</w:t>
      </w:r>
      <w:r w:rsidRPr="00507602">
        <w:rPr>
          <w:rFonts w:ascii="Times New Roman" w:hAnsi="Times New Roman" w:cs="Times New Roman"/>
          <w:sz w:val="24"/>
          <w:szCs w:val="24"/>
        </w:rPr>
        <w:t xml:space="preserve"> </w:t>
      </w:r>
      <w:r w:rsidR="00372FD9" w:rsidRPr="00507602">
        <w:rPr>
          <w:rFonts w:ascii="Times New Roman" w:hAnsi="Times New Roman" w:cs="Times New Roman"/>
          <w:sz w:val="24"/>
          <w:szCs w:val="24"/>
        </w:rPr>
        <w:t>o</w:t>
      </w:r>
      <w:r w:rsidRPr="00507602">
        <w:rPr>
          <w:rFonts w:ascii="Times New Roman" w:hAnsi="Times New Roman" w:cs="Times New Roman"/>
          <w:sz w:val="24"/>
          <w:szCs w:val="24"/>
        </w:rPr>
        <w:t xml:space="preserve"> porquê </w:t>
      </w:r>
      <w:r w:rsidR="00576096" w:rsidRPr="00507602">
        <w:rPr>
          <w:rFonts w:ascii="Times New Roman" w:hAnsi="Times New Roman" w:cs="Times New Roman"/>
          <w:sz w:val="24"/>
          <w:szCs w:val="24"/>
        </w:rPr>
        <w:t>d</w:t>
      </w:r>
      <w:r w:rsidRPr="00507602">
        <w:rPr>
          <w:rFonts w:ascii="Times New Roman" w:hAnsi="Times New Roman" w:cs="Times New Roman"/>
          <w:sz w:val="24"/>
          <w:szCs w:val="24"/>
        </w:rPr>
        <w:t xml:space="preserve">e </w:t>
      </w:r>
      <w:r w:rsidR="00F72593" w:rsidRPr="00507602">
        <w:rPr>
          <w:rFonts w:ascii="Times New Roman" w:hAnsi="Times New Roman" w:cs="Times New Roman"/>
          <w:sz w:val="24"/>
          <w:szCs w:val="24"/>
        </w:rPr>
        <w:t>um fato tão doloroso, penoso e amargo</w:t>
      </w:r>
      <w:r w:rsidR="00D16E79" w:rsidRPr="00507602">
        <w:rPr>
          <w:rFonts w:ascii="Times New Roman" w:hAnsi="Times New Roman" w:cs="Times New Roman"/>
          <w:sz w:val="24"/>
          <w:szCs w:val="24"/>
        </w:rPr>
        <w:t>.</w:t>
      </w:r>
    </w:p>
    <w:p w14:paraId="7BA61058" w14:textId="77777777" w:rsidR="00507602" w:rsidRPr="00507602" w:rsidRDefault="00507602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341EA" w14:textId="2CCE0472" w:rsidR="00E7376E" w:rsidRDefault="005E1F8E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2">
        <w:rPr>
          <w:rFonts w:ascii="Times New Roman" w:hAnsi="Times New Roman" w:cs="Times New Roman"/>
          <w:sz w:val="24"/>
          <w:szCs w:val="24"/>
        </w:rPr>
        <w:t>A resposta tarda, mas não falha. O adágio vai ao encontro de que a morte é a única certeza de que temos nesta vida. E assim, vai-se tocando a vida, (in) conform</w:t>
      </w:r>
      <w:r w:rsidR="00F72593" w:rsidRPr="00507602">
        <w:rPr>
          <w:rFonts w:ascii="Times New Roman" w:hAnsi="Times New Roman" w:cs="Times New Roman"/>
          <w:sz w:val="24"/>
          <w:szCs w:val="24"/>
        </w:rPr>
        <w:t xml:space="preserve">ados com palavras amigas, quiçá, </w:t>
      </w:r>
      <w:r w:rsidRPr="00507602">
        <w:rPr>
          <w:rFonts w:ascii="Times New Roman" w:hAnsi="Times New Roman" w:cs="Times New Roman"/>
          <w:sz w:val="24"/>
          <w:szCs w:val="24"/>
        </w:rPr>
        <w:t>v</w:t>
      </w:r>
      <w:r w:rsidR="00B75384" w:rsidRPr="00507602">
        <w:rPr>
          <w:rFonts w:ascii="Times New Roman" w:hAnsi="Times New Roman" w:cs="Times New Roman"/>
          <w:sz w:val="24"/>
          <w:szCs w:val="24"/>
        </w:rPr>
        <w:t>azias. Afinal, é preciso achar um sentido para a</w:t>
      </w:r>
      <w:r w:rsidRPr="00507602">
        <w:rPr>
          <w:rFonts w:ascii="Times New Roman" w:hAnsi="Times New Roman" w:cs="Times New Roman"/>
          <w:sz w:val="24"/>
          <w:szCs w:val="24"/>
        </w:rPr>
        <w:t xml:space="preserve"> vida</w:t>
      </w:r>
      <w:r w:rsidR="00B75384" w:rsidRPr="00507602">
        <w:rPr>
          <w:rFonts w:ascii="Times New Roman" w:hAnsi="Times New Roman" w:cs="Times New Roman"/>
          <w:sz w:val="24"/>
          <w:szCs w:val="24"/>
        </w:rPr>
        <w:t>, antes que a morte o encontre para juntos celebrar a vida eterna.</w:t>
      </w:r>
    </w:p>
    <w:p w14:paraId="768D4248" w14:textId="77777777" w:rsidR="00507602" w:rsidRDefault="00507602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4A140" w14:textId="77777777" w:rsidR="00470411" w:rsidRPr="00507602" w:rsidRDefault="00B75384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2">
        <w:rPr>
          <w:rFonts w:ascii="Times New Roman" w:hAnsi="Times New Roman" w:cs="Times New Roman"/>
          <w:sz w:val="24"/>
          <w:szCs w:val="24"/>
        </w:rPr>
        <w:t xml:space="preserve">Não me peças a causa de tanta reflexão sobre a antítese vida e morte, pois explicações </w:t>
      </w:r>
      <w:r w:rsidR="00470411" w:rsidRPr="00507602">
        <w:rPr>
          <w:rFonts w:ascii="Times New Roman" w:hAnsi="Times New Roman" w:cs="Times New Roman"/>
          <w:sz w:val="24"/>
          <w:szCs w:val="24"/>
        </w:rPr>
        <w:t>consomem</w:t>
      </w:r>
      <w:r w:rsidRPr="00507602">
        <w:rPr>
          <w:rFonts w:ascii="Times New Roman" w:hAnsi="Times New Roman" w:cs="Times New Roman"/>
          <w:sz w:val="24"/>
          <w:szCs w:val="24"/>
        </w:rPr>
        <w:t xml:space="preserve"> tempo e papel</w:t>
      </w:r>
      <w:r w:rsidR="00470411" w:rsidRPr="00507602">
        <w:rPr>
          <w:rFonts w:ascii="Times New Roman" w:hAnsi="Times New Roman" w:cs="Times New Roman"/>
          <w:sz w:val="24"/>
          <w:szCs w:val="24"/>
        </w:rPr>
        <w:t xml:space="preserve">, e o seu tempo, </w:t>
      </w:r>
      <w:r w:rsidR="00F72593" w:rsidRPr="00507602">
        <w:rPr>
          <w:rFonts w:ascii="Times New Roman" w:hAnsi="Times New Roman" w:cs="Times New Roman"/>
          <w:sz w:val="24"/>
          <w:szCs w:val="24"/>
        </w:rPr>
        <w:t xml:space="preserve">caro leitor, </w:t>
      </w:r>
      <w:r w:rsidR="00470411" w:rsidRPr="00507602">
        <w:rPr>
          <w:rFonts w:ascii="Times New Roman" w:hAnsi="Times New Roman" w:cs="Times New Roman"/>
          <w:sz w:val="24"/>
          <w:szCs w:val="24"/>
        </w:rPr>
        <w:t xml:space="preserve">não </w:t>
      </w:r>
      <w:r w:rsidR="00F72593" w:rsidRPr="00507602">
        <w:rPr>
          <w:rFonts w:ascii="Times New Roman" w:hAnsi="Times New Roman" w:cs="Times New Roman"/>
          <w:sz w:val="24"/>
          <w:szCs w:val="24"/>
        </w:rPr>
        <w:t xml:space="preserve">o </w:t>
      </w:r>
      <w:r w:rsidR="00470411" w:rsidRPr="00507602">
        <w:rPr>
          <w:rFonts w:ascii="Times New Roman" w:hAnsi="Times New Roman" w:cs="Times New Roman"/>
          <w:sz w:val="24"/>
          <w:szCs w:val="24"/>
        </w:rPr>
        <w:t>quero tomar, quanto ao papel, melhor deixar p</w:t>
      </w:r>
      <w:r w:rsidR="00F72593" w:rsidRPr="00507602">
        <w:rPr>
          <w:rFonts w:ascii="Times New Roman" w:hAnsi="Times New Roman" w:cs="Times New Roman"/>
          <w:sz w:val="24"/>
          <w:szCs w:val="24"/>
        </w:rPr>
        <w:t>ra</w:t>
      </w:r>
      <w:r w:rsidR="00470411" w:rsidRPr="00507602">
        <w:rPr>
          <w:rFonts w:ascii="Times New Roman" w:hAnsi="Times New Roman" w:cs="Times New Roman"/>
          <w:sz w:val="24"/>
          <w:szCs w:val="24"/>
        </w:rPr>
        <w:t xml:space="preserve"> lá.</w:t>
      </w:r>
    </w:p>
    <w:p w14:paraId="55EAD5A9" w14:textId="77777777" w:rsidR="00C53F84" w:rsidRPr="00507602" w:rsidRDefault="00470411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373A3C"/>
          <w:sz w:val="24"/>
          <w:szCs w:val="24"/>
        </w:rPr>
      </w:pPr>
      <w:r w:rsidRPr="00507602">
        <w:rPr>
          <w:b w:val="0"/>
          <w:sz w:val="24"/>
          <w:szCs w:val="24"/>
        </w:rPr>
        <w:t>Era uma tarde ensolarada, porém daquelas que o sol resolv</w:t>
      </w:r>
      <w:r w:rsidR="00C53F84" w:rsidRPr="00507602">
        <w:rPr>
          <w:b w:val="0"/>
          <w:sz w:val="24"/>
          <w:szCs w:val="24"/>
        </w:rPr>
        <w:t>e se esconder, sabe-se lá o motivo. Abro o jornal, quer dizer, as redes sociais</w:t>
      </w:r>
      <w:r w:rsidR="00F72593" w:rsidRPr="00507602">
        <w:rPr>
          <w:b w:val="0"/>
          <w:sz w:val="24"/>
          <w:szCs w:val="24"/>
        </w:rPr>
        <w:t>. A manchete estampada</w:t>
      </w:r>
      <w:r w:rsidR="00C53F84" w:rsidRPr="00507602">
        <w:rPr>
          <w:b w:val="0"/>
          <w:sz w:val="24"/>
          <w:szCs w:val="24"/>
        </w:rPr>
        <w:t xml:space="preserve">: </w:t>
      </w:r>
      <w:r w:rsidR="00E7376E" w:rsidRPr="00507602">
        <w:rPr>
          <w:b w:val="0"/>
          <w:color w:val="373A3C"/>
          <w:sz w:val="24"/>
          <w:szCs w:val="24"/>
        </w:rPr>
        <w:t>AVÓ DE MULHER ASSASSINADA PELO EX-MARIDO EM SÃO BENTO NÃO SUPORTA A DOR DA PERDA E MORRE DURANTE VELÓRIO. Emudeci.</w:t>
      </w:r>
    </w:p>
    <w:p w14:paraId="2D13A430" w14:textId="77777777" w:rsidR="00E7376E" w:rsidRPr="00507602" w:rsidRDefault="00E7376E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373A3C"/>
          <w:sz w:val="24"/>
          <w:szCs w:val="24"/>
        </w:rPr>
      </w:pPr>
      <w:r w:rsidRPr="00507602">
        <w:rPr>
          <w:b w:val="0"/>
          <w:color w:val="373A3C"/>
          <w:sz w:val="24"/>
          <w:szCs w:val="24"/>
        </w:rPr>
        <w:t xml:space="preserve">Dona Iraci era uma velhinha de 84 anos de idade, de São Bento, interior da Paraíba. Talvez, neste momento </w:t>
      </w:r>
      <w:r w:rsidR="00F72593" w:rsidRPr="00507602">
        <w:rPr>
          <w:b w:val="0"/>
          <w:color w:val="373A3C"/>
          <w:sz w:val="24"/>
          <w:szCs w:val="24"/>
        </w:rPr>
        <w:t>que lê a crônica pense que..., mas</w:t>
      </w:r>
      <w:r w:rsidRPr="00507602">
        <w:rPr>
          <w:b w:val="0"/>
          <w:color w:val="373A3C"/>
          <w:sz w:val="24"/>
          <w:szCs w:val="24"/>
        </w:rPr>
        <w:t xml:space="preserve"> antes que isto aconteça, sinto-me na obrigação de interromper seus pensamentos triviais</w:t>
      </w:r>
      <w:r w:rsidR="000D26A7" w:rsidRPr="00507602">
        <w:rPr>
          <w:b w:val="0"/>
          <w:color w:val="373A3C"/>
          <w:sz w:val="24"/>
          <w:szCs w:val="24"/>
        </w:rPr>
        <w:t>. Não. Não era chegada a hora da Dona Iraci. Ela morreu de tristeza ao con</w:t>
      </w:r>
      <w:r w:rsidR="00D3150B" w:rsidRPr="00507602">
        <w:rPr>
          <w:b w:val="0"/>
          <w:color w:val="373A3C"/>
          <w:sz w:val="24"/>
          <w:szCs w:val="24"/>
        </w:rPr>
        <w:t>s</w:t>
      </w:r>
      <w:r w:rsidR="000D26A7" w:rsidRPr="00507602">
        <w:rPr>
          <w:b w:val="0"/>
          <w:color w:val="373A3C"/>
          <w:sz w:val="24"/>
          <w:szCs w:val="24"/>
        </w:rPr>
        <w:t>tatar que a neta, Kaliane Medeiros, estava morta.</w:t>
      </w:r>
    </w:p>
    <w:p w14:paraId="658E9F93" w14:textId="77777777" w:rsidR="00F15CE6" w:rsidRPr="00507602" w:rsidRDefault="00F06BEF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373A3C"/>
          <w:sz w:val="24"/>
          <w:szCs w:val="24"/>
        </w:rPr>
      </w:pPr>
      <w:r w:rsidRPr="00507602">
        <w:rPr>
          <w:b w:val="0"/>
          <w:color w:val="373A3C"/>
          <w:sz w:val="24"/>
          <w:szCs w:val="24"/>
        </w:rPr>
        <w:t>A lógica</w:t>
      </w:r>
      <w:r w:rsidR="00F15CE6" w:rsidRPr="00507602">
        <w:rPr>
          <w:b w:val="0"/>
          <w:color w:val="373A3C"/>
          <w:sz w:val="24"/>
          <w:szCs w:val="24"/>
        </w:rPr>
        <w:t xml:space="preserve"> humana de que a velhice beira </w:t>
      </w:r>
      <w:r w:rsidRPr="00507602">
        <w:rPr>
          <w:b w:val="0"/>
          <w:color w:val="373A3C"/>
          <w:sz w:val="24"/>
          <w:szCs w:val="24"/>
        </w:rPr>
        <w:t xml:space="preserve">à morte </w:t>
      </w:r>
      <w:r w:rsidR="00F15CE6" w:rsidRPr="00507602">
        <w:rPr>
          <w:b w:val="0"/>
          <w:color w:val="373A3C"/>
          <w:sz w:val="24"/>
          <w:szCs w:val="24"/>
        </w:rPr>
        <w:t>e a jovialidade à vida, não faz o menor sentido. Concorda? Haja vista, a jovem perdera a vida, mormente, com muitas aspirações e sonhos a realizar. Lado outro, Dona Iraci, ainda que</w:t>
      </w:r>
      <w:r w:rsidR="00D3150B" w:rsidRPr="00507602">
        <w:rPr>
          <w:b w:val="0"/>
          <w:color w:val="373A3C"/>
          <w:sz w:val="24"/>
          <w:szCs w:val="24"/>
        </w:rPr>
        <w:t xml:space="preserve"> duvide, curioso leitor, quem sabe</w:t>
      </w:r>
      <w:r w:rsidR="00F15CE6" w:rsidRPr="00507602">
        <w:rPr>
          <w:b w:val="0"/>
          <w:color w:val="373A3C"/>
          <w:sz w:val="24"/>
          <w:szCs w:val="24"/>
        </w:rPr>
        <w:t xml:space="preserve"> estivesse </w:t>
      </w:r>
      <w:r w:rsidR="00C40842" w:rsidRPr="00507602">
        <w:rPr>
          <w:b w:val="0"/>
          <w:color w:val="373A3C"/>
          <w:sz w:val="24"/>
          <w:szCs w:val="24"/>
        </w:rPr>
        <w:t>a</w:t>
      </w:r>
      <w:r w:rsidR="00F15CE6" w:rsidRPr="00507602">
        <w:rPr>
          <w:b w:val="0"/>
          <w:color w:val="373A3C"/>
          <w:sz w:val="24"/>
          <w:szCs w:val="24"/>
        </w:rPr>
        <w:t xml:space="preserve"> espera </w:t>
      </w:r>
      <w:r w:rsidR="00C40842" w:rsidRPr="00507602">
        <w:rPr>
          <w:b w:val="0"/>
          <w:color w:val="373A3C"/>
          <w:sz w:val="24"/>
          <w:szCs w:val="24"/>
        </w:rPr>
        <w:t xml:space="preserve">para comemorar a concretude dos </w:t>
      </w:r>
      <w:r w:rsidR="00D3150B" w:rsidRPr="00507602">
        <w:rPr>
          <w:b w:val="0"/>
          <w:color w:val="373A3C"/>
          <w:sz w:val="24"/>
          <w:szCs w:val="24"/>
        </w:rPr>
        <w:t>sonhos da neta, e mesmo em</w:t>
      </w:r>
      <w:r w:rsidR="00C40842" w:rsidRPr="00507602">
        <w:rPr>
          <w:b w:val="0"/>
          <w:color w:val="373A3C"/>
          <w:sz w:val="24"/>
          <w:szCs w:val="24"/>
        </w:rPr>
        <w:t xml:space="preserve"> idade</w:t>
      </w:r>
      <w:r w:rsidR="00D3150B" w:rsidRPr="00507602">
        <w:rPr>
          <w:b w:val="0"/>
          <w:color w:val="373A3C"/>
          <w:sz w:val="24"/>
          <w:szCs w:val="24"/>
        </w:rPr>
        <w:t xml:space="preserve"> avançada</w:t>
      </w:r>
      <w:r w:rsidR="00C40842" w:rsidRPr="00507602">
        <w:rPr>
          <w:b w:val="0"/>
          <w:color w:val="373A3C"/>
          <w:sz w:val="24"/>
          <w:szCs w:val="24"/>
        </w:rPr>
        <w:t>, experimentaria a alegria mais sincera e genuína que já sentira.</w:t>
      </w:r>
    </w:p>
    <w:p w14:paraId="2B8CB7F3" w14:textId="77777777" w:rsidR="00C40842" w:rsidRPr="00507602" w:rsidRDefault="00D3150B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373A3C"/>
          <w:sz w:val="24"/>
          <w:szCs w:val="24"/>
        </w:rPr>
      </w:pPr>
      <w:r w:rsidRPr="00507602">
        <w:rPr>
          <w:b w:val="0"/>
          <w:color w:val="373A3C"/>
          <w:sz w:val="24"/>
          <w:szCs w:val="24"/>
        </w:rPr>
        <w:t>Talvez seja um leitor contumaz</w:t>
      </w:r>
      <w:r w:rsidR="00F76FC5" w:rsidRPr="00507602">
        <w:rPr>
          <w:b w:val="0"/>
          <w:color w:val="373A3C"/>
          <w:sz w:val="24"/>
          <w:szCs w:val="24"/>
        </w:rPr>
        <w:t xml:space="preserve">, motivo pelo qual, até o momento, </w:t>
      </w:r>
      <w:r w:rsidR="00C40842" w:rsidRPr="00507602">
        <w:rPr>
          <w:b w:val="0"/>
          <w:color w:val="373A3C"/>
          <w:sz w:val="24"/>
          <w:szCs w:val="24"/>
        </w:rPr>
        <w:t>não concordemos em nada com o que foi escrito nesta crônica</w:t>
      </w:r>
      <w:r w:rsidR="00F76FC5" w:rsidRPr="00507602">
        <w:rPr>
          <w:b w:val="0"/>
          <w:color w:val="373A3C"/>
          <w:sz w:val="24"/>
          <w:szCs w:val="24"/>
        </w:rPr>
        <w:t xml:space="preserve">. Não </w:t>
      </w:r>
      <w:r w:rsidR="00C40842" w:rsidRPr="00507602">
        <w:rPr>
          <w:b w:val="0"/>
          <w:color w:val="373A3C"/>
          <w:sz w:val="24"/>
          <w:szCs w:val="24"/>
        </w:rPr>
        <w:t xml:space="preserve">obstante, entremos em um acordo. A morte </w:t>
      </w:r>
      <w:r w:rsidR="00C40842" w:rsidRPr="00507602">
        <w:rPr>
          <w:b w:val="0"/>
          <w:color w:val="373A3C"/>
          <w:sz w:val="24"/>
          <w:szCs w:val="24"/>
        </w:rPr>
        <w:lastRenderedPageBreak/>
        <w:t xml:space="preserve">libertou Dona Iraci do sofrimento. Todavia </w:t>
      </w:r>
      <w:r w:rsidR="00F76FC5" w:rsidRPr="00507602">
        <w:rPr>
          <w:b w:val="0"/>
          <w:color w:val="373A3C"/>
          <w:sz w:val="24"/>
          <w:szCs w:val="24"/>
        </w:rPr>
        <w:t>a vida de Kaliane fora</w:t>
      </w:r>
      <w:r w:rsidR="004B3E0D" w:rsidRPr="00507602">
        <w:rPr>
          <w:b w:val="0"/>
          <w:color w:val="373A3C"/>
          <w:sz w:val="24"/>
          <w:szCs w:val="24"/>
        </w:rPr>
        <w:t xml:space="preserve"> interrompida por um ato covarde, pusilânime e hediondo.</w:t>
      </w:r>
    </w:p>
    <w:p w14:paraId="5079AE2F" w14:textId="6EEC58EB" w:rsidR="004B3E0D" w:rsidRDefault="009B705E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07602">
        <w:rPr>
          <w:b w:val="0"/>
          <w:color w:val="373A3C"/>
          <w:sz w:val="24"/>
          <w:szCs w:val="24"/>
        </w:rPr>
        <w:t>Caro leitor</w:t>
      </w:r>
      <w:r w:rsidR="005351D7" w:rsidRPr="00507602">
        <w:rPr>
          <w:b w:val="0"/>
          <w:color w:val="373A3C"/>
          <w:sz w:val="24"/>
          <w:szCs w:val="24"/>
        </w:rPr>
        <w:t>, insisto,</w:t>
      </w:r>
      <w:r w:rsidRPr="00507602">
        <w:rPr>
          <w:b w:val="0"/>
          <w:color w:val="373A3C"/>
          <w:sz w:val="24"/>
          <w:szCs w:val="24"/>
        </w:rPr>
        <w:t xml:space="preserve"> mas</w:t>
      </w:r>
      <w:r w:rsidR="00576096" w:rsidRPr="00507602">
        <w:rPr>
          <w:b w:val="0"/>
          <w:color w:val="373A3C"/>
          <w:sz w:val="24"/>
          <w:szCs w:val="24"/>
        </w:rPr>
        <w:t>,</w:t>
      </w:r>
      <w:r w:rsidRPr="00507602">
        <w:rPr>
          <w:b w:val="0"/>
          <w:color w:val="373A3C"/>
          <w:sz w:val="24"/>
          <w:szCs w:val="24"/>
        </w:rPr>
        <w:t xml:space="preserve"> se</w:t>
      </w:r>
      <w:r w:rsidR="005351D7" w:rsidRPr="00507602">
        <w:rPr>
          <w:b w:val="0"/>
          <w:color w:val="373A3C"/>
          <w:sz w:val="24"/>
          <w:szCs w:val="24"/>
        </w:rPr>
        <w:t xml:space="preserve"> ainda assim,</w:t>
      </w:r>
      <w:r w:rsidR="004B3E0D" w:rsidRPr="00507602">
        <w:rPr>
          <w:b w:val="0"/>
          <w:color w:val="373A3C"/>
          <w:sz w:val="24"/>
          <w:szCs w:val="24"/>
        </w:rPr>
        <w:t xml:space="preserve"> em na</w:t>
      </w:r>
      <w:r w:rsidR="005351D7" w:rsidRPr="00507602">
        <w:rPr>
          <w:b w:val="0"/>
          <w:color w:val="373A3C"/>
          <w:sz w:val="24"/>
          <w:szCs w:val="24"/>
        </w:rPr>
        <w:t xml:space="preserve">da concordar com esta cronista comovida com </w:t>
      </w:r>
      <w:r w:rsidR="00370E50" w:rsidRPr="00507602">
        <w:rPr>
          <w:b w:val="0"/>
          <w:color w:val="373A3C"/>
          <w:sz w:val="24"/>
          <w:szCs w:val="24"/>
        </w:rPr>
        <w:t>tamanha covardia</w:t>
      </w:r>
      <w:r w:rsidR="005351D7" w:rsidRPr="00507602">
        <w:rPr>
          <w:b w:val="0"/>
          <w:color w:val="373A3C"/>
          <w:sz w:val="24"/>
          <w:szCs w:val="24"/>
        </w:rPr>
        <w:t xml:space="preserve"> prat</w:t>
      </w:r>
      <w:r w:rsidRPr="00507602">
        <w:rPr>
          <w:b w:val="0"/>
          <w:color w:val="373A3C"/>
          <w:sz w:val="24"/>
          <w:szCs w:val="24"/>
        </w:rPr>
        <w:t xml:space="preserve">icada pelo autor do feminicídio – </w:t>
      </w:r>
      <w:r w:rsidR="005351D7" w:rsidRPr="00507602">
        <w:rPr>
          <w:b w:val="0"/>
          <w:color w:val="373A3C"/>
          <w:sz w:val="24"/>
          <w:szCs w:val="24"/>
        </w:rPr>
        <w:t xml:space="preserve">crime </w:t>
      </w:r>
      <w:r w:rsidR="00F76FC5" w:rsidRPr="00507602">
        <w:rPr>
          <w:b w:val="0"/>
          <w:color w:val="373A3C"/>
          <w:sz w:val="24"/>
          <w:szCs w:val="24"/>
        </w:rPr>
        <w:t>repudi</w:t>
      </w:r>
      <w:r w:rsidRPr="00507602">
        <w:rPr>
          <w:b w:val="0"/>
          <w:color w:val="373A3C"/>
          <w:sz w:val="24"/>
          <w:szCs w:val="24"/>
        </w:rPr>
        <w:t xml:space="preserve">ado pela sociedade – embora </w:t>
      </w:r>
      <w:r w:rsidR="005351D7" w:rsidRPr="00507602">
        <w:rPr>
          <w:b w:val="0"/>
          <w:color w:val="373A3C"/>
          <w:sz w:val="24"/>
          <w:szCs w:val="24"/>
        </w:rPr>
        <w:t>tenha se tornado</w:t>
      </w:r>
      <w:r w:rsidR="00370E50" w:rsidRPr="00507602">
        <w:rPr>
          <w:b w:val="0"/>
          <w:color w:val="373A3C"/>
          <w:sz w:val="24"/>
          <w:szCs w:val="24"/>
        </w:rPr>
        <w:t xml:space="preserve"> tão corriqueiro, há de concordar comigo que Kaliane e sua avó ornamentam,</w:t>
      </w:r>
      <w:r w:rsidR="0077151B" w:rsidRPr="00507602">
        <w:rPr>
          <w:b w:val="0"/>
          <w:color w:val="373A3C"/>
          <w:sz w:val="24"/>
          <w:szCs w:val="24"/>
        </w:rPr>
        <w:t xml:space="preserve"> neste momento</w:t>
      </w:r>
      <w:r w:rsidR="00370E50" w:rsidRPr="00507602">
        <w:rPr>
          <w:b w:val="0"/>
          <w:color w:val="373A3C"/>
          <w:sz w:val="24"/>
          <w:szCs w:val="24"/>
        </w:rPr>
        <w:t xml:space="preserve">, </w:t>
      </w:r>
      <w:r w:rsidR="00370E50" w:rsidRPr="00507602">
        <w:rPr>
          <w:b w:val="0"/>
          <w:color w:val="000000" w:themeColor="text1"/>
          <w:sz w:val="24"/>
          <w:szCs w:val="24"/>
        </w:rPr>
        <w:t>os céus com a perfeição do amor fraterno e da vida eterna.</w:t>
      </w:r>
    </w:p>
    <w:p w14:paraId="7C1C14D2" w14:textId="77777777" w:rsidR="00507602" w:rsidRPr="00507602" w:rsidRDefault="00507602" w:rsidP="00507602">
      <w:pPr>
        <w:pStyle w:val="Ttulo1"/>
        <w:shd w:val="clear" w:color="auto" w:fill="FFFFFF"/>
        <w:spacing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671C10CC" w14:textId="77777777" w:rsidR="00A4519B" w:rsidRPr="00507602" w:rsidRDefault="00A4519B" w:rsidP="0050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2">
        <w:rPr>
          <w:rFonts w:ascii="Times New Roman" w:hAnsi="Times New Roman" w:cs="Times New Roman"/>
          <w:b/>
          <w:sz w:val="24"/>
          <w:szCs w:val="24"/>
        </w:rPr>
        <w:t>Jamila Cristian Abreu Fernandes</w:t>
      </w:r>
      <w:r w:rsidRPr="00507602">
        <w:rPr>
          <w:rFonts w:ascii="Times New Roman" w:hAnsi="Times New Roman" w:cs="Times New Roman"/>
          <w:sz w:val="24"/>
          <w:szCs w:val="24"/>
        </w:rPr>
        <w:t xml:space="preserve"> é professora e especialista em Língua, Linguagem e Ensino. Atua na área da educação há mais de duas décadas. Advogada e especialista em Direito Penal e Processo Penal. </w:t>
      </w:r>
    </w:p>
    <w:p w14:paraId="3ABD4624" w14:textId="77777777" w:rsidR="00470411" w:rsidRPr="00507602" w:rsidRDefault="00470411" w:rsidP="00507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0411" w:rsidRPr="00507602" w:rsidSect="0050760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0E"/>
    <w:rsid w:val="000D26A7"/>
    <w:rsid w:val="00370E50"/>
    <w:rsid w:val="00372FD9"/>
    <w:rsid w:val="00470411"/>
    <w:rsid w:val="004B3E0D"/>
    <w:rsid w:val="00507602"/>
    <w:rsid w:val="005351D7"/>
    <w:rsid w:val="00576096"/>
    <w:rsid w:val="005A430E"/>
    <w:rsid w:val="005E1F8E"/>
    <w:rsid w:val="00644942"/>
    <w:rsid w:val="0077151B"/>
    <w:rsid w:val="009B705E"/>
    <w:rsid w:val="00A4519B"/>
    <w:rsid w:val="00B75384"/>
    <w:rsid w:val="00C40842"/>
    <w:rsid w:val="00C53F84"/>
    <w:rsid w:val="00CC1622"/>
    <w:rsid w:val="00D16E79"/>
    <w:rsid w:val="00D3150B"/>
    <w:rsid w:val="00E7376E"/>
    <w:rsid w:val="00F06BEF"/>
    <w:rsid w:val="00F15CE6"/>
    <w:rsid w:val="00F72593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6CC"/>
  <w15:chartTrackingRefBased/>
  <w15:docId w15:val="{F0E14486-178B-4C6C-B997-216A46F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F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Giovani</dc:creator>
  <cp:keywords/>
  <dc:description/>
  <cp:lastModifiedBy>TVDS</cp:lastModifiedBy>
  <cp:revision>7</cp:revision>
  <dcterms:created xsi:type="dcterms:W3CDTF">2023-09-15T03:19:00Z</dcterms:created>
  <dcterms:modified xsi:type="dcterms:W3CDTF">2023-09-18T21:50:00Z</dcterms:modified>
</cp:coreProperties>
</file>